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30E" w:rsidRPr="00D44E36" w:rsidRDefault="0032330E">
      <w:pPr>
        <w:spacing w:after="0"/>
        <w:rPr>
          <w:rFonts w:ascii="Trebuchet MS" w:hAnsi="Trebuchet MS" w:cs="Trebuchet MS"/>
          <w:sz w:val="16"/>
          <w:szCs w:val="16"/>
        </w:rPr>
      </w:pPr>
      <w:r w:rsidRPr="00D44E36">
        <w:rPr>
          <w:rFonts w:ascii="Trebuchet MS" w:hAnsi="Trebuchet MS" w:cs="Trebuchet MS"/>
          <w:b/>
          <w:bCs/>
          <w:noProof/>
          <w:sz w:val="18"/>
          <w:szCs w:val="18"/>
          <w:lang w:eastAsia="es-ES"/>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-298450</wp:posOffset>
            </wp:positionV>
            <wp:extent cx="1644650" cy="932180"/>
            <wp:effectExtent l="0" t="0" r="0" b="1270"/>
            <wp:wrapSquare wrapText="bothSides"/>
            <wp:docPr id="1" name="Imagen 1" descr="Y:\IMAXE corporativa\Imaxe corporativa ACTUAL\Logotipo letras instituto\Issga_logo_letra_instituto_esquerda_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MAXE corporativa\Imaxe corporativa ACTUAL\Logotipo letras instituto\Issga_logo_letra_instituto_esquerda_centrado.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0" cy="932180"/>
                    </a:xfrm>
                    <a:prstGeom prst="rect">
                      <a:avLst/>
                    </a:prstGeom>
                    <a:noFill/>
                    <a:ln>
                      <a:noFill/>
                    </a:ln>
                  </pic:spPr>
                </pic:pic>
              </a:graphicData>
            </a:graphic>
          </wp:anchor>
        </w:drawing>
      </w:r>
    </w:p>
    <w:p w:rsidR="00400FB6" w:rsidRPr="00D44E36" w:rsidRDefault="00416E71">
      <w:pPr>
        <w:spacing w:after="0"/>
        <w:rPr>
          <w:rFonts w:ascii="Trebuchet MS" w:hAnsi="Trebuchet MS" w:cs="Trebuchet MS"/>
          <w:sz w:val="16"/>
          <w:szCs w:val="16"/>
        </w:rPr>
      </w:pPr>
      <w:r w:rsidRPr="00D44E36">
        <w:rPr>
          <w:rFonts w:ascii="Trebuchet MS" w:hAnsi="Trebuchet MS" w:cs="Trebuchet MS"/>
          <w:noProof/>
          <w:sz w:val="16"/>
          <w:szCs w:val="16"/>
          <w:lang w:eastAsia="es-ES"/>
        </w:rPr>
        <w:drawing>
          <wp:anchor distT="0" distB="0" distL="114300" distR="114300" simplePos="0" relativeHeight="251658240" behindDoc="0" locked="0" layoutInCell="1" allowOverlap="1">
            <wp:simplePos x="0" y="0"/>
            <wp:positionH relativeFrom="column">
              <wp:posOffset>0</wp:posOffset>
            </wp:positionH>
            <wp:positionV relativeFrom="page">
              <wp:posOffset>357505</wp:posOffset>
            </wp:positionV>
            <wp:extent cx="1871980" cy="438785"/>
            <wp:effectExtent l="0" t="0" r="0" b="0"/>
            <wp:wrapTopAndBottom/>
            <wp:docPr id="5" name="Imagen 5" descr="C:\Users\aconbov\Desktop\cons_economia_emprego_industria\cons_eco_emp_ind-cor\cons_eco_emp_ind-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nbov\Desktop\cons_economia_emprego_industria\cons_eco_emp_ind-cor\cons_eco_emp_ind-cor.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980" cy="438785"/>
                    </a:xfrm>
                    <a:prstGeom prst="rect">
                      <a:avLst/>
                    </a:prstGeom>
                    <a:noFill/>
                    <a:ln>
                      <a:noFill/>
                    </a:ln>
                  </pic:spPr>
                </pic:pic>
              </a:graphicData>
            </a:graphic>
          </wp:anchor>
        </w:drawing>
      </w:r>
    </w:p>
    <w:p w:rsidR="00400FB6" w:rsidRPr="00D44E36" w:rsidRDefault="00400FB6">
      <w:pPr>
        <w:spacing w:after="0"/>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7189"/>
        <w:gridCol w:w="1826"/>
        <w:gridCol w:w="1796"/>
      </w:tblGrid>
      <w:tr w:rsidR="00400FB6" w:rsidRPr="00D44E36">
        <w:trPr>
          <w:trHeight w:val="227"/>
        </w:trPr>
        <w:tc>
          <w:tcPr>
            <w:tcW w:w="7189" w:type="dxa"/>
            <w:tcBorders>
              <w:top w:val="single" w:sz="4" w:space="0" w:color="C0C0C0"/>
              <w:left w:val="single" w:sz="4" w:space="0" w:color="C0C0C0"/>
              <w:bottom w:val="single" w:sz="6" w:space="0" w:color="C0C0C0"/>
            </w:tcBorders>
            <w:shd w:val="clear" w:color="auto" w:fill="auto"/>
            <w:vAlign w:val="bottom"/>
          </w:tcPr>
          <w:p w:rsidR="00400FB6" w:rsidRPr="00D44E36" w:rsidRDefault="00C02D14">
            <w:pPr>
              <w:spacing w:after="0" w:line="100" w:lineRule="atLeast"/>
              <w:rPr>
                <w:rFonts w:ascii="Trebuchet MS" w:hAnsi="Trebuchet MS" w:cs="Trebuchet MS"/>
                <w:sz w:val="12"/>
                <w:szCs w:val="12"/>
                <w:lang w:eastAsia="es-ES"/>
              </w:rPr>
            </w:pPr>
            <w:r w:rsidRPr="00D44E36">
              <w:rPr>
                <w:rFonts w:ascii="Trebuchet MS" w:hAnsi="Trebuchet MS" w:cs="Trebuchet MS"/>
                <w:sz w:val="12"/>
                <w:szCs w:val="12"/>
                <w:lang w:eastAsia="es-ES"/>
              </w:rPr>
              <w:t>PROCEDIMIENTO</w:t>
            </w:r>
          </w:p>
        </w:tc>
        <w:tc>
          <w:tcPr>
            <w:tcW w:w="1826" w:type="dxa"/>
            <w:tcBorders>
              <w:top w:val="single" w:sz="4" w:space="0" w:color="C0C0C0"/>
              <w:left w:val="single" w:sz="6" w:space="0" w:color="C0C0C0"/>
              <w:bottom w:val="single" w:sz="6" w:space="0" w:color="C0C0C0"/>
            </w:tcBorders>
            <w:shd w:val="clear" w:color="auto" w:fill="auto"/>
            <w:vAlign w:val="bottom"/>
          </w:tcPr>
          <w:p w:rsidR="00400FB6" w:rsidRPr="00D44E36" w:rsidRDefault="00C02D14">
            <w:pPr>
              <w:spacing w:after="0" w:line="100" w:lineRule="atLeast"/>
              <w:rPr>
                <w:rFonts w:ascii="Trebuchet MS" w:hAnsi="Trebuchet MS" w:cs="Trebuchet MS"/>
                <w:sz w:val="12"/>
                <w:szCs w:val="12"/>
                <w:lang w:eastAsia="es-ES"/>
              </w:rPr>
            </w:pPr>
            <w:r w:rsidRPr="00D44E36">
              <w:rPr>
                <w:rFonts w:ascii="Trebuchet MS" w:hAnsi="Trebuchet MS" w:cs="Trebuchet MS"/>
                <w:sz w:val="12"/>
                <w:szCs w:val="12"/>
                <w:lang w:eastAsia="es-ES"/>
              </w:rPr>
              <w:t>CÓDIGO DEL PROCEDIMIENTO</w:t>
            </w:r>
          </w:p>
        </w:tc>
        <w:tc>
          <w:tcPr>
            <w:tcW w:w="1796" w:type="dxa"/>
            <w:tcBorders>
              <w:top w:val="single" w:sz="4" w:space="0" w:color="C0C0C0"/>
              <w:left w:val="single" w:sz="6" w:space="0" w:color="C0C0C0"/>
              <w:bottom w:val="single" w:sz="6"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b/>
                <w:sz w:val="18"/>
                <w:szCs w:val="18"/>
              </w:rPr>
            </w:pPr>
            <w:r w:rsidRPr="00D44E36">
              <w:rPr>
                <w:rFonts w:ascii="Trebuchet MS" w:hAnsi="Trebuchet MS" w:cs="Trebuchet MS"/>
                <w:sz w:val="12"/>
                <w:szCs w:val="12"/>
                <w:lang w:eastAsia="es-ES"/>
              </w:rPr>
              <w:t>DOCUMENTO</w:t>
            </w:r>
          </w:p>
        </w:tc>
      </w:tr>
      <w:tr w:rsidR="00400FB6" w:rsidRPr="00D44E36">
        <w:trPr>
          <w:trHeight w:val="506"/>
        </w:trPr>
        <w:tc>
          <w:tcPr>
            <w:tcW w:w="7189" w:type="dxa"/>
            <w:tcBorders>
              <w:top w:val="single" w:sz="6" w:space="0" w:color="C0C0C0"/>
              <w:left w:val="single" w:sz="4" w:space="0" w:color="C0C0C0"/>
              <w:bottom w:val="single" w:sz="4" w:space="0" w:color="C0C0C0"/>
            </w:tcBorders>
            <w:shd w:val="clear" w:color="auto" w:fill="auto"/>
            <w:vAlign w:val="center"/>
          </w:tcPr>
          <w:p w:rsidR="004143AF" w:rsidRPr="00D44E36" w:rsidRDefault="006C1F4E">
            <w:pPr>
              <w:spacing w:after="0" w:line="100" w:lineRule="atLeast"/>
              <w:rPr>
                <w:rFonts w:ascii="Trebuchet MS" w:eastAsia="Trebuchet MS" w:hAnsi="Trebuchet MS" w:cs="Trebuchet MS"/>
                <w:b/>
                <w:sz w:val="16"/>
                <w:szCs w:val="16"/>
                <w:lang w:eastAsia="es-ES"/>
              </w:rPr>
            </w:pPr>
            <w:r w:rsidRPr="00D44E36">
              <w:rPr>
                <w:rFonts w:ascii="Trebuchet MS" w:hAnsi="Trebuchet MS" w:cs="Trebuchet MS"/>
                <w:b/>
                <w:caps/>
                <w:sz w:val="17"/>
                <w:szCs w:val="17"/>
              </w:rPr>
              <w:t xml:space="preserve">PROGRAMA DE </w:t>
            </w:r>
            <w:r w:rsidR="00C02D14" w:rsidRPr="00D44E36">
              <w:rPr>
                <w:rFonts w:ascii="Trebuchet MS" w:hAnsi="Trebuchet MS" w:cs="Trebuchet MS"/>
                <w:b/>
                <w:caps/>
                <w:sz w:val="17"/>
                <w:szCs w:val="17"/>
              </w:rPr>
              <w:t>RECONOCIMIENTOS</w:t>
            </w:r>
            <w:r w:rsidRPr="00D44E36">
              <w:rPr>
                <w:rFonts w:ascii="Trebuchet MS" w:hAnsi="Trebuchet MS" w:cs="Trebuchet MS"/>
                <w:b/>
                <w:caps/>
                <w:sz w:val="17"/>
                <w:szCs w:val="17"/>
              </w:rPr>
              <w:t xml:space="preserve"> MÉDICOS ESPECÍFICOS PARA </w:t>
            </w:r>
            <w:r w:rsidR="00C02D14" w:rsidRPr="00D44E36">
              <w:rPr>
                <w:rFonts w:ascii="Trebuchet MS" w:hAnsi="Trebuchet MS" w:cs="Trebuchet MS"/>
                <w:b/>
                <w:caps/>
                <w:sz w:val="17"/>
                <w:szCs w:val="17"/>
              </w:rPr>
              <w:t>TRABAJADORES</w:t>
            </w:r>
            <w:r w:rsidRPr="00D44E36">
              <w:rPr>
                <w:rFonts w:ascii="Trebuchet MS" w:hAnsi="Trebuchet MS" w:cs="Trebuchet MS"/>
                <w:b/>
                <w:caps/>
                <w:sz w:val="17"/>
                <w:szCs w:val="17"/>
              </w:rPr>
              <w:t>/AS AUTÓNOMOS/AS</w:t>
            </w:r>
          </w:p>
        </w:tc>
        <w:tc>
          <w:tcPr>
            <w:tcW w:w="1826" w:type="dxa"/>
            <w:tcBorders>
              <w:top w:val="single" w:sz="6" w:space="0" w:color="C0C0C0"/>
              <w:left w:val="single" w:sz="6" w:space="0" w:color="C0C0C0"/>
              <w:bottom w:val="single" w:sz="4" w:space="0" w:color="C0C0C0"/>
            </w:tcBorders>
            <w:shd w:val="clear" w:color="auto" w:fill="auto"/>
            <w:vAlign w:val="center"/>
          </w:tcPr>
          <w:p w:rsidR="00400FB6" w:rsidRPr="00D44E36" w:rsidRDefault="006C1F4E" w:rsidP="004143AF">
            <w:pPr>
              <w:spacing w:after="0" w:line="100" w:lineRule="atLeast"/>
              <w:jc w:val="center"/>
              <w:rPr>
                <w:rFonts w:ascii="Trebuchet MS" w:hAnsi="Trebuchet MS" w:cs="Trebuchet MS"/>
                <w:b/>
                <w:sz w:val="18"/>
                <w:szCs w:val="18"/>
              </w:rPr>
            </w:pPr>
            <w:r w:rsidRPr="00D44E36">
              <w:rPr>
                <w:rFonts w:ascii="Trebuchet MS" w:eastAsia="Trebuchet MS" w:hAnsi="Trebuchet MS" w:cs="Trebuchet MS"/>
                <w:b/>
                <w:sz w:val="16"/>
                <w:szCs w:val="16"/>
                <w:lang w:eastAsia="es-ES"/>
              </w:rPr>
              <w:t>TR828A</w:t>
            </w:r>
          </w:p>
        </w:tc>
        <w:tc>
          <w:tcPr>
            <w:tcW w:w="1796" w:type="dxa"/>
            <w:tcBorders>
              <w:top w:val="single" w:sz="6" w:space="0" w:color="C0C0C0"/>
              <w:left w:val="single" w:sz="6" w:space="0" w:color="C0C0C0"/>
              <w:bottom w:val="single" w:sz="4" w:space="0" w:color="C0C0C0"/>
              <w:right w:val="single" w:sz="4" w:space="0" w:color="C0C0C0"/>
            </w:tcBorders>
            <w:shd w:val="clear" w:color="auto" w:fill="auto"/>
            <w:vAlign w:val="center"/>
          </w:tcPr>
          <w:p w:rsidR="00400FB6" w:rsidRPr="00D44E36" w:rsidRDefault="00C02D14">
            <w:pPr>
              <w:spacing w:after="0" w:line="100" w:lineRule="atLeast"/>
              <w:jc w:val="center"/>
              <w:rPr>
                <w:rFonts w:ascii="Trebuchet MS" w:hAnsi="Trebuchet MS" w:cs="Trebuchet MS"/>
                <w:sz w:val="17"/>
                <w:szCs w:val="17"/>
              </w:rPr>
            </w:pPr>
            <w:r w:rsidRPr="00D44E36">
              <w:rPr>
                <w:rFonts w:ascii="Trebuchet MS" w:hAnsi="Trebuchet MS" w:cs="Trebuchet MS"/>
                <w:b/>
                <w:sz w:val="17"/>
                <w:szCs w:val="17"/>
              </w:rPr>
              <w:t>SOLICITUD</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780"/>
        <w:gridCol w:w="570"/>
        <w:gridCol w:w="450"/>
        <w:gridCol w:w="1176"/>
        <w:gridCol w:w="624"/>
        <w:gridCol w:w="585"/>
        <w:gridCol w:w="1222"/>
        <w:gridCol w:w="545"/>
        <w:gridCol w:w="1083"/>
        <w:gridCol w:w="378"/>
        <w:gridCol w:w="567"/>
        <w:gridCol w:w="948"/>
        <w:gridCol w:w="943"/>
        <w:gridCol w:w="944"/>
      </w:tblGrid>
      <w:tr w:rsidR="00C02D14" w:rsidRPr="00D44E36" w:rsidTr="00EE6384">
        <w:trPr>
          <w:cantSplit/>
          <w:trHeight w:val="227"/>
        </w:trPr>
        <w:tc>
          <w:tcPr>
            <w:tcW w:w="10815"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b/>
                <w:bCs/>
                <w:sz w:val="18"/>
                <w:szCs w:val="18"/>
                <w:lang w:eastAsia="es-ES"/>
              </w:rPr>
              <w:t>DATOS DE LA PERSONA SOLICITANTE</w:t>
            </w:r>
          </w:p>
        </w:tc>
      </w:tr>
      <w:tr w:rsidR="00C02D14" w:rsidRPr="00D44E36" w:rsidTr="00EE6384">
        <w:trPr>
          <w:cantSplit/>
          <w:trHeight w:val="227"/>
        </w:trPr>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NOMBRE</w:t>
            </w:r>
          </w:p>
        </w:tc>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PRIMER APELLIDO</w:t>
            </w:r>
          </w:p>
        </w:tc>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SEGUNDO APELLIDO</w:t>
            </w:r>
          </w:p>
        </w:tc>
        <w:tc>
          <w:tcPr>
            <w:tcW w:w="1887"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NIF</w:t>
            </w:r>
          </w:p>
        </w:tc>
      </w:tr>
      <w:tr w:rsidR="00C02D14" w:rsidRPr="00D44E36" w:rsidTr="00EE6384">
        <w:trPr>
          <w:cantSplit/>
          <w:trHeight w:val="312"/>
        </w:trPr>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18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trHeight w:val="227"/>
        </w:trPr>
        <w:tc>
          <w:tcPr>
            <w:tcW w:w="780"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TIPO</w:t>
            </w:r>
          </w:p>
        </w:tc>
        <w:tc>
          <w:tcPr>
            <w:tcW w:w="6255" w:type="dxa"/>
            <w:gridSpan w:val="8"/>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NOMBRE DE LA VÍA</w:t>
            </w:r>
          </w:p>
        </w:tc>
        <w:tc>
          <w:tcPr>
            <w:tcW w:w="945"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NUM</w:t>
            </w:r>
          </w:p>
        </w:tc>
        <w:tc>
          <w:tcPr>
            <w:tcW w:w="948"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BLOQ</w:t>
            </w:r>
          </w:p>
        </w:tc>
        <w:tc>
          <w:tcPr>
            <w:tcW w:w="943"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PISO</w:t>
            </w:r>
          </w:p>
        </w:tc>
        <w:tc>
          <w:tcPr>
            <w:tcW w:w="944" w:type="dxa"/>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PUERTA</w:t>
            </w:r>
          </w:p>
        </w:tc>
      </w:tr>
      <w:tr w:rsidR="00C02D14" w:rsidRPr="00D44E36" w:rsidTr="00EE6384">
        <w:trPr>
          <w:cantSplit/>
          <w:trHeight w:val="312"/>
        </w:trPr>
        <w:tc>
          <w:tcPr>
            <w:tcW w:w="780"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6255" w:type="dxa"/>
            <w:gridSpan w:val="8"/>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5"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8"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3"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4" w:type="dxa"/>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312"/>
        </w:trPr>
        <w:tc>
          <w:tcPr>
            <w:tcW w:w="5407"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PARROQUIA</w:t>
            </w:r>
          </w:p>
        </w:tc>
        <w:tc>
          <w:tcPr>
            <w:tcW w:w="5408"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LUGAR</w:t>
            </w:r>
          </w:p>
        </w:tc>
      </w:tr>
      <w:tr w:rsidR="00C02D14" w:rsidRPr="00D44E36" w:rsidTr="00EE6384">
        <w:trPr>
          <w:cantSplit/>
          <w:trHeight w:val="312"/>
        </w:trPr>
        <w:tc>
          <w:tcPr>
            <w:tcW w:w="5407"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5408"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227"/>
        </w:trPr>
        <w:tc>
          <w:tcPr>
            <w:tcW w:w="135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CÓDIGO POSTAL</w:t>
            </w:r>
          </w:p>
        </w:tc>
        <w:tc>
          <w:tcPr>
            <w:tcW w:w="2835"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PROVINCIA</w:t>
            </w:r>
          </w:p>
        </w:tc>
        <w:tc>
          <w:tcPr>
            <w:tcW w:w="3228"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AYUNTAMIENTO</w:t>
            </w:r>
          </w:p>
        </w:tc>
        <w:tc>
          <w:tcPr>
            <w:tcW w:w="3402" w:type="dxa"/>
            <w:gridSpan w:val="4"/>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LOCALIDAD</w:t>
            </w:r>
          </w:p>
        </w:tc>
      </w:tr>
      <w:tr w:rsidR="00C02D14" w:rsidRPr="00D44E36" w:rsidTr="00EE6384">
        <w:trPr>
          <w:cantSplit/>
          <w:trHeight w:val="312"/>
        </w:trPr>
        <w:tc>
          <w:tcPr>
            <w:tcW w:w="135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835"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3228"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3402" w:type="dxa"/>
            <w:gridSpan w:val="4"/>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227"/>
        </w:trPr>
        <w:tc>
          <w:tcPr>
            <w:tcW w:w="1800" w:type="dxa"/>
            <w:gridSpan w:val="3"/>
            <w:tcBorders>
              <w:left w:val="single" w:sz="4" w:space="0" w:color="C0C0C0"/>
              <w:bottom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TELÉFONO</w:t>
            </w:r>
          </w:p>
        </w:tc>
        <w:tc>
          <w:tcPr>
            <w:tcW w:w="1800" w:type="dxa"/>
            <w:gridSpan w:val="2"/>
            <w:tcBorders>
              <w:left w:val="single" w:sz="4" w:space="0" w:color="C0C0C0"/>
              <w:bottom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TELÉFONO MÓVIL</w:t>
            </w:r>
          </w:p>
        </w:tc>
        <w:tc>
          <w:tcPr>
            <w:tcW w:w="7215" w:type="dxa"/>
            <w:gridSpan w:val="9"/>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CORREO ELECTRÓNICO</w:t>
            </w:r>
          </w:p>
        </w:tc>
      </w:tr>
      <w:tr w:rsidR="00C02D14" w:rsidRPr="00D44E36" w:rsidTr="00EE6384">
        <w:trPr>
          <w:cantSplit/>
          <w:trHeight w:val="312"/>
        </w:trPr>
        <w:tc>
          <w:tcPr>
            <w:tcW w:w="1800" w:type="dxa"/>
            <w:gridSpan w:val="3"/>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180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7215" w:type="dxa"/>
            <w:gridSpan w:val="9"/>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bl>
    <w:p w:rsidR="00B34171" w:rsidRPr="00D44E36" w:rsidRDefault="00B34171" w:rsidP="00B34171">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B34171" w:rsidRPr="00D44E36" w:rsidTr="00B34171">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pacing w:after="0" w:line="100" w:lineRule="atLeast"/>
              <w:rPr>
                <w:rFonts w:ascii="Trebuchet MS" w:hAnsi="Trebuchet MS" w:cs="Trebuchet MS"/>
                <w:b/>
                <w:bCs/>
                <w:sz w:val="18"/>
                <w:szCs w:val="18"/>
              </w:rPr>
            </w:pPr>
            <w:r w:rsidRPr="00D44E36">
              <w:rPr>
                <w:rFonts w:ascii="Trebuchet MS" w:hAnsi="Trebuchet MS" w:cs="Trebuchet MS"/>
                <w:b/>
                <w:bCs/>
                <w:sz w:val="18"/>
                <w:szCs w:val="18"/>
              </w:rPr>
              <w:t xml:space="preserve">DATOS ESPECÍFICOS </w:t>
            </w:r>
            <w:r w:rsidR="00C02D14" w:rsidRPr="00D44E36">
              <w:rPr>
                <w:rFonts w:ascii="Trebuchet MS" w:hAnsi="Trebuchet MS" w:cs="Trebuchet MS"/>
                <w:b/>
                <w:bCs/>
                <w:sz w:val="18"/>
                <w:szCs w:val="18"/>
              </w:rPr>
              <w:t>DEL PROCEDIMIENTO</w:t>
            </w:r>
          </w:p>
        </w:tc>
      </w:tr>
      <w:tr w:rsidR="00B34171" w:rsidRPr="00D44E36" w:rsidTr="00366425">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B34171" w:rsidRPr="00D44E36" w:rsidRDefault="00B34171" w:rsidP="00757D5C">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 xml:space="preserve">NÚM. DE </w:t>
            </w:r>
            <w:r w:rsidR="00C02D14" w:rsidRPr="00D44E36">
              <w:rPr>
                <w:rFonts w:ascii="Trebuchet MS" w:hAnsi="Trebuchet MS" w:cs="Trebuchet MS"/>
                <w:sz w:val="16"/>
                <w:szCs w:val="16"/>
                <w:lang w:eastAsia="es-ES"/>
              </w:rPr>
              <w:t>RÉGIMEN ESPECIAL DE TRABAJ</w:t>
            </w:r>
            <w:r w:rsidRPr="00D44E36">
              <w:rPr>
                <w:rFonts w:ascii="Trebuchet MS" w:hAnsi="Trebuchet MS" w:cs="Trebuchet MS"/>
                <w:sz w:val="16"/>
                <w:szCs w:val="16"/>
                <w:lang w:eastAsia="es-ES"/>
              </w:rPr>
              <w:t>ADORES AUTÓNOMOS (RETA)</w:t>
            </w:r>
            <w:r w:rsidR="00FA5DCB" w:rsidRPr="00D44E36">
              <w:rPr>
                <w:rFonts w:ascii="Trebuchet MS" w:hAnsi="Trebuchet MS" w:cs="Trebuchet MS"/>
                <w:sz w:val="16"/>
                <w:szCs w:val="16"/>
                <w:lang w:eastAsia="es-ES"/>
              </w:rPr>
              <w:t xml:space="preserve"> / </w:t>
            </w:r>
            <w:r w:rsidR="00D44E36" w:rsidRPr="00D44E36">
              <w:rPr>
                <w:rFonts w:ascii="Trebuchet MS" w:hAnsi="Trebuchet MS" w:cs="Trebuchet MS"/>
                <w:sz w:val="16"/>
                <w:szCs w:val="16"/>
                <w:lang w:eastAsia="es-ES"/>
              </w:rPr>
              <w:t>TRABAJADORES POR CUENTA PROPIA DEL RÉGIMEN ESPECIAL DEL MAR</w:t>
            </w:r>
          </w:p>
        </w:tc>
      </w:tr>
      <w:tr w:rsidR="00B34171" w:rsidRPr="00D44E36" w:rsidTr="00726E3E">
        <w:trPr>
          <w:cantSplit/>
          <w:trHeight w:val="312"/>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napToGrid w:val="0"/>
              <w:spacing w:after="0" w:line="100" w:lineRule="atLeast"/>
              <w:rPr>
                <w:rFonts w:ascii="Trebuchet MS" w:hAnsi="Trebuchet MS" w:cs="Trebuchet MS"/>
                <w:sz w:val="16"/>
                <w:szCs w:val="16"/>
                <w:lang w:eastAsia="es-ES"/>
              </w:rPr>
            </w:pPr>
          </w:p>
        </w:tc>
      </w:tr>
      <w:tr w:rsidR="00B34171" w:rsidRPr="00D44E36" w:rsidTr="006A4BAC">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C02D14" w:rsidP="00757D5C">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ACTIVIDAD</w:t>
            </w:r>
          </w:p>
        </w:tc>
      </w:tr>
      <w:tr w:rsidR="00B34171" w:rsidRPr="00D44E36" w:rsidTr="00273877">
        <w:trPr>
          <w:cantSplit/>
          <w:trHeight w:val="312"/>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napToGrid w:val="0"/>
              <w:spacing w:after="0" w:line="100" w:lineRule="atLeast"/>
              <w:rPr>
                <w:rFonts w:ascii="Trebuchet MS" w:hAnsi="Trebuchet MS" w:cs="Trebuchet MS"/>
                <w:sz w:val="16"/>
                <w:szCs w:val="16"/>
                <w:lang w:eastAsia="es-ES"/>
              </w:rPr>
            </w:pPr>
          </w:p>
        </w:tc>
      </w:tr>
    </w:tbl>
    <w:p w:rsidR="004143AF" w:rsidRPr="00D44E36" w:rsidRDefault="004143AF">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B34171" w:rsidRPr="00D44E36" w:rsidTr="00757D5C">
        <w:trPr>
          <w:cantSplit/>
          <w:trHeight w:val="227"/>
        </w:trPr>
        <w:tc>
          <w:tcPr>
            <w:tcW w:w="10819" w:type="dxa"/>
            <w:tcBorders>
              <w:top w:val="single" w:sz="4" w:space="0" w:color="C0C0C0"/>
              <w:left w:val="single" w:sz="4" w:space="0" w:color="C0C0C0"/>
              <w:right w:val="single" w:sz="4" w:space="0" w:color="C0C0C0"/>
            </w:tcBorders>
            <w:shd w:val="clear" w:color="auto" w:fill="auto"/>
            <w:vAlign w:val="bottom"/>
          </w:tcPr>
          <w:p w:rsidR="00B34171" w:rsidRPr="00D44E36" w:rsidRDefault="00C02D14" w:rsidP="00EF7115">
            <w:pPr>
              <w:spacing w:after="0" w:line="100" w:lineRule="atLeast"/>
              <w:jc w:val="both"/>
              <w:rPr>
                <w:rFonts w:ascii="Trebuchet MS" w:hAnsi="Trebuchet MS" w:cs="Trebuchet MS"/>
                <w:sz w:val="16"/>
                <w:szCs w:val="16"/>
                <w:lang w:eastAsia="es-ES"/>
              </w:rPr>
            </w:pPr>
            <w:r w:rsidRPr="00D44E36">
              <w:rPr>
                <w:rFonts w:ascii="Trebuchet MS" w:hAnsi="Trebuchet MS" w:cs="Trebuchet MS"/>
                <w:b/>
                <w:bCs/>
                <w:sz w:val="18"/>
                <w:szCs w:val="18"/>
                <w:lang w:eastAsia="es-ES"/>
              </w:rPr>
              <w:t>LA</w:t>
            </w:r>
            <w:r w:rsidR="00B34171" w:rsidRPr="00D44E36">
              <w:rPr>
                <w:rFonts w:ascii="Trebuchet MS" w:hAnsi="Trebuchet MS" w:cs="Trebuchet MS"/>
                <w:b/>
                <w:bCs/>
                <w:sz w:val="18"/>
                <w:szCs w:val="18"/>
                <w:lang w:eastAsia="es-ES"/>
              </w:rPr>
              <w:t xml:space="preserve"> PERSONA SOLICITANTE DECLARA:</w:t>
            </w:r>
          </w:p>
        </w:tc>
      </w:tr>
      <w:tr w:rsidR="00B34171" w:rsidRPr="00D44E36" w:rsidTr="00757D5C">
        <w:trPr>
          <w:cantSplit/>
          <w:trHeight w:val="227"/>
        </w:trPr>
        <w:tc>
          <w:tcPr>
            <w:tcW w:w="10819" w:type="dxa"/>
            <w:tcBorders>
              <w:left w:val="single" w:sz="4" w:space="0" w:color="C0C0C0"/>
              <w:bottom w:val="single" w:sz="4" w:space="0" w:color="C0C0C0"/>
              <w:right w:val="single" w:sz="4" w:space="0" w:color="C0C0C0"/>
            </w:tcBorders>
            <w:shd w:val="clear" w:color="auto" w:fill="auto"/>
            <w:vAlign w:val="bottom"/>
          </w:tcPr>
          <w:p w:rsidR="00B34171" w:rsidRPr="00D44E36" w:rsidRDefault="00B34171" w:rsidP="00757D5C">
            <w:pPr>
              <w:spacing w:after="0" w:line="100" w:lineRule="atLeast"/>
              <w:ind w:left="142"/>
              <w:jc w:val="both"/>
              <w:rPr>
                <w:rFonts w:ascii="Trebuchet MS" w:hAnsi="Trebuchet MS" w:cs="Trebuchet MS"/>
                <w:sz w:val="16"/>
                <w:szCs w:val="16"/>
                <w:lang w:eastAsia="es-ES"/>
              </w:rPr>
            </w:pPr>
            <w:bookmarkStart w:id="0" w:name="_GoBack"/>
            <w:bookmarkEnd w:id="0"/>
          </w:p>
          <w:p w:rsidR="00B34171" w:rsidRPr="00D44E36" w:rsidRDefault="00B34171" w:rsidP="00EF7115">
            <w:pPr>
              <w:spacing w:after="0" w:line="100" w:lineRule="atLeast"/>
              <w:jc w:val="both"/>
              <w:rPr>
                <w:rFonts w:ascii="Trebuchet MS" w:hAnsi="Trebuchet MS" w:cs="Trebuchet MS"/>
                <w:sz w:val="16"/>
                <w:szCs w:val="16"/>
                <w:lang w:eastAsia="es-ES"/>
              </w:rPr>
            </w:pPr>
            <w:r w:rsidRPr="00D44E36">
              <w:rPr>
                <w:rFonts w:ascii="Trebuchet MS" w:hAnsi="Trebuchet MS" w:cs="Trebuchet MS"/>
                <w:sz w:val="16"/>
                <w:szCs w:val="16"/>
                <w:lang w:eastAsia="es-ES"/>
              </w:rPr>
              <w:t xml:space="preserve">1. </w:t>
            </w:r>
            <w:r w:rsidR="00C02D14" w:rsidRPr="00D44E36">
              <w:rPr>
                <w:rFonts w:ascii="Trebuchet MS" w:hAnsi="Trebuchet MS" w:cs="Trebuchet MS"/>
                <w:sz w:val="16"/>
                <w:szCs w:val="16"/>
                <w:lang w:eastAsia="es-ES"/>
              </w:rPr>
              <w:t>Que todos los datos contenidos en esta solicitud y en los documentos que se acercan son ciertos</w:t>
            </w:r>
            <w:r w:rsidRPr="00D44E36">
              <w:rPr>
                <w:rFonts w:ascii="Trebuchet MS" w:hAnsi="Trebuchet MS" w:cs="Trebuchet MS"/>
                <w:sz w:val="16"/>
                <w:szCs w:val="16"/>
                <w:lang w:eastAsia="es-ES"/>
              </w:rPr>
              <w:t>.</w:t>
            </w:r>
          </w:p>
        </w:tc>
      </w:tr>
    </w:tbl>
    <w:p w:rsidR="00B34171" w:rsidRPr="00D44E36" w:rsidRDefault="00B34171">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5"/>
      </w:tblGrid>
      <w:tr w:rsidR="00400FB6" w:rsidRPr="00D44E36">
        <w:trPr>
          <w:cantSplit/>
          <w:trHeight w:val="227"/>
        </w:trPr>
        <w:tc>
          <w:tcPr>
            <w:tcW w:w="108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C02D14" w:rsidP="007306C1">
            <w:pPr>
              <w:spacing w:after="0" w:line="100" w:lineRule="atLeast"/>
              <w:rPr>
                <w:rFonts w:ascii="Trebuchet MS" w:eastAsia="Trebuchet MS" w:hAnsi="Trebuchet MS" w:cs="Trebuchet MS"/>
                <w:sz w:val="16"/>
                <w:szCs w:val="16"/>
                <w:lang w:eastAsia="es-ES"/>
              </w:rPr>
            </w:pPr>
            <w:r w:rsidRPr="00D44E36">
              <w:rPr>
                <w:rFonts w:ascii="Trebuchet MS" w:hAnsi="Trebuchet MS" w:cs="Trebuchet MS"/>
                <w:b/>
                <w:bCs/>
                <w:sz w:val="18"/>
                <w:szCs w:val="18"/>
              </w:rPr>
              <w:t>DOCUMENTACIÓN QUE SE PRESENTA O SE DECLARA ESTAR EN PODER DE LA ADMINISTRACIÓN ACTUANTE</w:t>
            </w:r>
          </w:p>
        </w:tc>
      </w:tr>
      <w:tr w:rsidR="008B540D" w:rsidRPr="00D44E36">
        <w:trPr>
          <w:cantSplit/>
          <w:trHeight w:val="227"/>
        </w:trPr>
        <w:tc>
          <w:tcPr>
            <w:tcW w:w="10815" w:type="dxa"/>
            <w:tcBorders>
              <w:left w:val="single" w:sz="4" w:space="0" w:color="C0C0C0"/>
              <w:bottom w:val="single" w:sz="4" w:space="0" w:color="C0C0C0"/>
              <w:right w:val="single" w:sz="4" w:space="0" w:color="C0C0C0"/>
            </w:tcBorders>
            <w:shd w:val="clear" w:color="auto" w:fill="auto"/>
            <w:vAlign w:val="center"/>
          </w:tcPr>
          <w:p w:rsidR="008B540D" w:rsidRPr="00D44E36" w:rsidRDefault="008B540D" w:rsidP="008B540D">
            <w:pPr>
              <w:snapToGrid w:val="0"/>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 Copia </w:t>
            </w:r>
            <w:r w:rsidR="00C02D14" w:rsidRPr="00D44E36">
              <w:rPr>
                <w:rFonts w:ascii="Trebuchet MS" w:eastAsia="Trebuchet MS" w:hAnsi="Trebuchet MS" w:cs="Trebuchet MS"/>
                <w:sz w:val="16"/>
                <w:szCs w:val="16"/>
                <w:lang w:eastAsia="es-ES"/>
              </w:rPr>
              <w:t>del DNI o</w:t>
            </w:r>
            <w:r w:rsidRPr="00D44E36">
              <w:rPr>
                <w:rFonts w:ascii="Trebuchet MS" w:eastAsia="Trebuchet MS" w:hAnsi="Trebuchet MS" w:cs="Trebuchet MS"/>
                <w:sz w:val="16"/>
                <w:szCs w:val="16"/>
                <w:lang w:eastAsia="es-ES"/>
              </w:rPr>
              <w:t xml:space="preserve"> NIE</w:t>
            </w:r>
            <w:r w:rsidR="005910B9"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de la</w:t>
            </w:r>
            <w:r w:rsidR="005910B9" w:rsidRPr="00D44E36">
              <w:rPr>
                <w:rFonts w:ascii="Trebuchet MS" w:eastAsia="Trebuchet MS" w:hAnsi="Trebuchet MS" w:cs="Trebuchet MS"/>
                <w:sz w:val="16"/>
                <w:szCs w:val="16"/>
                <w:lang w:eastAsia="es-ES"/>
              </w:rPr>
              <w:t xml:space="preserve"> perso</w:t>
            </w:r>
            <w:r w:rsidR="00C02D14" w:rsidRPr="00D44E36">
              <w:rPr>
                <w:rFonts w:ascii="Trebuchet MS" w:eastAsia="Trebuchet MS" w:hAnsi="Trebuchet MS" w:cs="Trebuchet MS"/>
                <w:sz w:val="16"/>
                <w:szCs w:val="16"/>
                <w:lang w:eastAsia="es-ES"/>
              </w:rPr>
              <w:t>n</w:t>
            </w:r>
            <w:r w:rsidR="005910B9" w:rsidRPr="00D44E36">
              <w:rPr>
                <w:rFonts w:ascii="Trebuchet MS" w:eastAsia="Trebuchet MS" w:hAnsi="Trebuchet MS" w:cs="Trebuchet MS"/>
                <w:sz w:val="16"/>
                <w:szCs w:val="16"/>
                <w:lang w:eastAsia="es-ES"/>
              </w:rPr>
              <w:t>a solicitante</w:t>
            </w:r>
            <w:r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solo en el</w:t>
            </w:r>
            <w:r w:rsidRPr="00D44E36">
              <w:rPr>
                <w:rFonts w:ascii="Trebuchet MS" w:eastAsia="Trebuchet MS" w:hAnsi="Trebuchet MS" w:cs="Trebuchet MS"/>
                <w:sz w:val="16"/>
                <w:szCs w:val="16"/>
                <w:lang w:eastAsia="es-ES"/>
              </w:rPr>
              <w:t xml:space="preserve"> caso </w:t>
            </w:r>
            <w:r w:rsidR="00C02D14" w:rsidRPr="00D44E36">
              <w:rPr>
                <w:rFonts w:ascii="Trebuchet MS" w:eastAsia="Trebuchet MS" w:hAnsi="Trebuchet MS" w:cs="Trebuchet MS"/>
                <w:sz w:val="16"/>
                <w:szCs w:val="16"/>
                <w:lang w:eastAsia="es-ES"/>
              </w:rPr>
              <w:t>de no</w:t>
            </w:r>
            <w:r w:rsidR="00955806" w:rsidRPr="00D44E36">
              <w:rPr>
                <w:rFonts w:ascii="Trebuchet MS" w:eastAsia="Trebuchet MS" w:hAnsi="Trebuchet MS" w:cs="Trebuchet MS"/>
                <w:sz w:val="16"/>
                <w:szCs w:val="16"/>
                <w:lang w:eastAsia="es-ES"/>
              </w:rPr>
              <w:t xml:space="preserve"> autorizar </w:t>
            </w:r>
            <w:r w:rsidR="00C02D14" w:rsidRPr="00D44E36">
              <w:rPr>
                <w:rFonts w:ascii="Trebuchet MS" w:eastAsia="Trebuchet MS" w:hAnsi="Trebuchet MS" w:cs="Trebuchet MS"/>
                <w:sz w:val="16"/>
                <w:szCs w:val="16"/>
                <w:lang w:eastAsia="es-ES"/>
              </w:rPr>
              <w:t>su</w:t>
            </w:r>
            <w:r w:rsidR="00955806" w:rsidRPr="00D44E36">
              <w:rPr>
                <w:rFonts w:ascii="Trebuchet MS" w:eastAsia="Trebuchet MS" w:hAnsi="Trebuchet MS" w:cs="Trebuchet MS"/>
                <w:sz w:val="16"/>
                <w:szCs w:val="16"/>
                <w:lang w:eastAsia="es-ES"/>
              </w:rPr>
              <w:t xml:space="preserve"> consulta</w:t>
            </w:r>
          </w:p>
          <w:p w:rsidR="00B34171" w:rsidRPr="00D44E36" w:rsidRDefault="00B34171" w:rsidP="00B34171">
            <w:pPr>
              <w:snapToGrid w:val="0"/>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J</w:t>
            </w:r>
            <w:r w:rsidRPr="00D44E36">
              <w:rPr>
                <w:rFonts w:ascii="Trebuchet MS" w:eastAsia="Trebuchet MS" w:hAnsi="Trebuchet MS" w:cs="Trebuchet MS"/>
                <w:sz w:val="16"/>
                <w:szCs w:val="16"/>
                <w:lang w:eastAsia="es-ES"/>
              </w:rPr>
              <w:t xml:space="preserve">ustificante de estar </w:t>
            </w:r>
            <w:r w:rsidR="00C02D14" w:rsidRPr="00D44E36">
              <w:rPr>
                <w:rFonts w:ascii="Trebuchet MS" w:eastAsia="Trebuchet MS" w:hAnsi="Trebuchet MS" w:cs="Trebuchet MS"/>
                <w:sz w:val="16"/>
                <w:szCs w:val="16"/>
                <w:lang w:eastAsia="es-ES"/>
              </w:rPr>
              <w:t>cotizando</w:t>
            </w:r>
            <w:r w:rsidRPr="00D44E36">
              <w:rPr>
                <w:rFonts w:ascii="Trebuchet MS" w:eastAsia="Trebuchet MS" w:hAnsi="Trebuchet MS" w:cs="Trebuchet MS"/>
                <w:sz w:val="16"/>
                <w:szCs w:val="16"/>
                <w:lang w:eastAsia="es-ES"/>
              </w:rPr>
              <w:t xml:space="preserve"> </w:t>
            </w:r>
            <w:r w:rsidR="00D44E36" w:rsidRPr="00D44E36">
              <w:rPr>
                <w:rFonts w:ascii="Trebuchet MS" w:eastAsia="Trebuchet MS" w:hAnsi="Trebuchet MS" w:cs="Trebuchet MS"/>
                <w:sz w:val="16"/>
                <w:szCs w:val="16"/>
                <w:lang w:eastAsia="es-ES"/>
              </w:rPr>
              <w:t>en el régimen de la seguridad social que corresponda según el caso (RETA / Trabjladores del mar)</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400FB6" w:rsidRPr="00D44E36" w:rsidTr="00471C95">
        <w:trPr>
          <w:cantSplit/>
          <w:trHeight w:val="1199"/>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C02D14">
            <w:pPr>
              <w:spacing w:after="0" w:line="100" w:lineRule="atLeast"/>
              <w:jc w:val="both"/>
              <w:rPr>
                <w:rFonts w:ascii="Trebuchet MS" w:eastAsia="Trebuchet MS" w:hAnsi="Trebuchet MS" w:cs="Trebuchet MS"/>
                <w:sz w:val="16"/>
                <w:szCs w:val="16"/>
              </w:rPr>
            </w:pPr>
            <w:r w:rsidRPr="00D44E36">
              <w:rPr>
                <w:rFonts w:ascii="Trebuchet MS" w:eastAsia="Trebuchet MS" w:hAnsi="Trebuchet MS" w:cs="Trebuchet MS"/>
                <w:sz w:val="16"/>
                <w:szCs w:val="16"/>
              </w:rPr>
              <w:t xml:space="preserve">Autorizo al </w:t>
            </w:r>
            <w:r w:rsidRPr="00D44E36">
              <w:rPr>
                <w:rFonts w:ascii="Trebuchet MS" w:eastAsia="Trebuchet MS" w:hAnsi="Trebuchet MS" w:cs="Trebuchet MS"/>
                <w:b/>
                <w:i/>
                <w:sz w:val="16"/>
                <w:szCs w:val="16"/>
              </w:rPr>
              <w:t>Instituto Gallego de Seguridad y Salud Laboral</w:t>
            </w:r>
            <w:r w:rsidRPr="00D44E36">
              <w:rPr>
                <w:rFonts w:ascii="Trebuchet MS" w:eastAsia="Trebuchet MS" w:hAnsi="Trebuchet MS" w:cs="Trebuchet MS"/>
                <w:sz w:val="16"/>
                <w:szCs w:val="16"/>
              </w:rPr>
              <w:t>, de conformidad con el artículo 35.f de la Ley 30/1992, de 26 de noviembre, de régimen jurídico de las administraciones públicas y del procedimiento administrativo común, y el artículo 4 de la Orden de 12 de enero de 2012 por la que se regula la habilitación de procedimientos administrativos y servicios en la Administración general y en el sector público autonómico de Galicia, a consultar la documentación indicada anteriormente.</w:t>
            </w:r>
          </w:p>
          <w:p w:rsidR="00400FB6" w:rsidRPr="00D44E36" w:rsidRDefault="00C02D14" w:rsidP="00C02D14">
            <w:pPr>
              <w:autoSpaceDE w:val="0"/>
              <w:spacing w:after="0"/>
              <w:jc w:val="both"/>
              <w:rPr>
                <w:rFonts w:ascii="Trebuchet MS" w:hAnsi="Trebuchet MS" w:cs="Trebuchet MS"/>
                <w:sz w:val="16"/>
                <w:szCs w:val="16"/>
              </w:rPr>
            </w:pPr>
            <w:r w:rsidRPr="00D44E36">
              <w:rPr>
                <w:rFonts w:ascii="Trebuchet MS" w:eastAsia="Trebuchet MS" w:hAnsi="Trebuchet MS" w:cs="Trebuchet MS"/>
                <w:sz w:val="16"/>
                <w:szCs w:val="16"/>
              </w:rPr>
              <w:t>Asimismo, declaro que dicha documentación está vigente y que no transcurrieron más de cinco años desde la finalización del procedimiento a que corresponde.</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400FB6" w:rsidRPr="00D44E36">
        <w:trPr>
          <w:cantSplit/>
          <w:trHeight w:val="514"/>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C02D14" w:rsidP="0025300E">
            <w:pPr>
              <w:spacing w:after="0" w:line="100" w:lineRule="atLeast"/>
              <w:jc w:val="both"/>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Autorizo </w:t>
            </w:r>
            <w:r w:rsidRPr="00D44E36">
              <w:rPr>
                <w:rFonts w:ascii="Trebuchet MS" w:eastAsia="Trebuchet MS" w:hAnsi="Trebuchet MS" w:cs="Trebuchet MS"/>
                <w:sz w:val="16"/>
                <w:szCs w:val="16"/>
              </w:rPr>
              <w:t xml:space="preserve">al </w:t>
            </w:r>
            <w:r w:rsidRPr="00D44E36">
              <w:rPr>
                <w:rFonts w:ascii="Trebuchet MS" w:eastAsia="Trebuchet MS" w:hAnsi="Trebuchet MS" w:cs="Trebuchet MS"/>
                <w:b/>
                <w:i/>
                <w:sz w:val="16"/>
                <w:szCs w:val="16"/>
              </w:rPr>
              <w:t>Instituto Gallego de Seguridad y Salud Laboral</w:t>
            </w:r>
            <w:r w:rsidRPr="00D44E36">
              <w:rPr>
                <w:rFonts w:ascii="Trebuchet MS" w:eastAsia="Trebuchet MS" w:hAnsi="Trebuchet MS" w:cs="Trebuchet MS"/>
                <w:sz w:val="16"/>
                <w:szCs w:val="16"/>
                <w:lang w:eastAsia="es-ES"/>
              </w:rPr>
              <w:t xml:space="preserve"> a consultar los datos de identidad de la persona solicitante en el sistema de verificación de datos de identidad del Ministerio de Hacienda y Administraciones Públicas, de conformidad con el artículo 2 del Decreto 255/2008, de 23 de octubre y la Orden de 7 de julio de 2009 de la Consellería de la Presidencia, Administraciones Públicas y Justicia.</w:t>
            </w:r>
          </w:p>
        </w:tc>
      </w:tr>
      <w:tr w:rsidR="00C02D14" w:rsidRPr="00D44E36">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C02D14">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w:t>
            </w:r>
            <w:r w:rsidRPr="00D44E36">
              <w:rPr>
                <w:rFonts w:ascii="Trebuchet MS" w:hAnsi="Trebuchet MS" w:cs="Trebuchet MS"/>
                <w:sz w:val="16"/>
                <w:szCs w:val="16"/>
                <w:lang w:eastAsia="es-ES"/>
              </w:rPr>
              <w:t>Sí ● No (en este caso se adjuntará la documentación correspondiente)</w:t>
            </w:r>
          </w:p>
        </w:tc>
      </w:tr>
    </w:tbl>
    <w:p w:rsidR="00400FB6" w:rsidRPr="00D44E36" w:rsidRDefault="00400FB6">
      <w:pPr>
        <w:spacing w:after="0" w:line="100" w:lineRule="atLeast"/>
        <w:rPr>
          <w:rFonts w:ascii="Trebuchet MS" w:hAnsi="Trebuchet MS" w:cs="Trebuchet MS"/>
          <w:sz w:val="16"/>
          <w:szCs w:val="16"/>
        </w:rPr>
      </w:pPr>
    </w:p>
    <w:tbl>
      <w:tblPr>
        <w:tblW w:w="10819" w:type="dxa"/>
        <w:tblInd w:w="57" w:type="dxa"/>
        <w:tblLayout w:type="fixed"/>
        <w:tblCellMar>
          <w:left w:w="57" w:type="dxa"/>
          <w:right w:w="57" w:type="dxa"/>
        </w:tblCellMar>
        <w:tblLook w:val="0000"/>
      </w:tblPr>
      <w:tblGrid>
        <w:gridCol w:w="10819"/>
      </w:tblGrid>
      <w:tr w:rsidR="00C02D14" w:rsidRPr="00D44E36" w:rsidTr="00C02D14">
        <w:trPr>
          <w:cantSplit/>
          <w:trHeight w:val="227"/>
        </w:trPr>
        <w:tc>
          <w:tcPr>
            <w:tcW w:w="10819" w:type="dxa"/>
            <w:tcBorders>
              <w:top w:val="single" w:sz="4" w:space="0" w:color="C0C0C0"/>
              <w:left w:val="single" w:sz="4" w:space="0" w:color="C0C0C0"/>
              <w:bottom w:val="single" w:sz="4" w:space="0" w:color="C0C0C0"/>
              <w:right w:val="single" w:sz="4" w:space="0" w:color="C0C0C0"/>
            </w:tcBorders>
            <w:vAlign w:val="bottom"/>
          </w:tcPr>
          <w:p w:rsidR="00C02D14" w:rsidRPr="00D44E36" w:rsidRDefault="00C02D14" w:rsidP="00C02D14">
            <w:pPr>
              <w:spacing w:after="0" w:line="100" w:lineRule="atLeast"/>
              <w:jc w:val="both"/>
              <w:rPr>
                <w:rFonts w:ascii="Trebuchet MS" w:hAnsi="Trebuchet MS" w:cs="Trebuchet MS"/>
                <w:sz w:val="16"/>
                <w:szCs w:val="16"/>
              </w:rPr>
            </w:pPr>
            <w:r w:rsidRPr="00D44E36">
              <w:rPr>
                <w:rFonts w:ascii="Trebuchet MS" w:eastAsia="Trebuchet MS" w:hAnsi="Trebuchet MS" w:cs="Trebuchet MS"/>
                <w:sz w:val="16"/>
                <w:szCs w:val="16"/>
                <w:lang w:eastAsia="es-ES"/>
              </w:rPr>
              <w:t>En cumplimiento de lo dispuesto en el artículo 5 de la Ley Orgánica 15/1999, de 13 de diciembre, de protección de datos de carácter personal, se le informa de que los datos personales que facilite en este formulario quedarán registrados en un fichero de titularidad de la Xunta de Galicia</w:t>
            </w:r>
            <w:r w:rsidRPr="00D44E36">
              <w:rPr>
                <w:lang w:eastAsia="en-US"/>
              </w:rPr>
              <w:t xml:space="preserve"> </w:t>
            </w:r>
            <w:r w:rsidRPr="00D44E36">
              <w:rPr>
                <w:rFonts w:ascii="Trebuchet MS" w:eastAsia="Trebuchet MS" w:hAnsi="Trebuchet MS" w:cs="Trebuchet MS"/>
                <w:sz w:val="16"/>
                <w:szCs w:val="16"/>
                <w:lang w:eastAsia="es-ES"/>
              </w:rPr>
              <w:t xml:space="preserve">con el objeto de gestionar el presente procedimiento. La persona interesada podrá ejercer los derechos de acceso, rectificación, cancelación y oposición ante </w:t>
            </w:r>
            <w:r w:rsidRPr="00D44E36">
              <w:rPr>
                <w:rFonts w:ascii="Trebuchet MS" w:eastAsia="Trebuchet MS" w:hAnsi="Trebuchet MS" w:cs="Trebuchet MS"/>
                <w:b/>
                <w:sz w:val="16"/>
                <w:szCs w:val="16"/>
                <w:lang w:eastAsia="es-ES"/>
              </w:rPr>
              <w:t>el Instituto Gallego de Seguridad y Salud Laboral</w:t>
            </w:r>
            <w:r w:rsidRPr="00D44E36">
              <w:rPr>
                <w:rFonts w:ascii="Trebuchet MS" w:eastAsia="Trebuchet MS" w:hAnsi="Trebuchet MS" w:cs="Trebuchet MS"/>
                <w:sz w:val="16"/>
                <w:szCs w:val="16"/>
                <w:lang w:eastAsia="es-ES"/>
              </w:rPr>
              <w:t xml:space="preserve">, como responsable del fichero, solicitándolo mediante el envío de un correo electrónico a </w:t>
            </w:r>
            <w:r w:rsidRPr="00D44E36">
              <w:rPr>
                <w:rFonts w:ascii="Trebuchet MS" w:eastAsia="Trebuchet MS" w:hAnsi="Trebuchet MS" w:cs="Trebuchet MS"/>
                <w:b/>
                <w:sz w:val="16"/>
                <w:szCs w:val="16"/>
                <w:lang w:eastAsia="es-ES"/>
              </w:rPr>
              <w:t>issga@xunta.es</w:t>
            </w:r>
            <w:r w:rsidRPr="00D44E36">
              <w:rPr>
                <w:rFonts w:ascii="Trebuchet MS" w:eastAsia="Trebuchet MS" w:hAnsi="Trebuchet MS" w:cs="Trebuchet MS"/>
                <w:sz w:val="16"/>
                <w:szCs w:val="16"/>
                <w:lang w:eastAsia="es-ES"/>
              </w:rPr>
              <w:t>.</w:t>
            </w:r>
          </w:p>
        </w:tc>
      </w:tr>
    </w:tbl>
    <w:p w:rsidR="0032330E" w:rsidRPr="00D44E36" w:rsidRDefault="0032330E">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2268"/>
        <w:gridCol w:w="142"/>
        <w:gridCol w:w="567"/>
        <w:gridCol w:w="425"/>
        <w:gridCol w:w="1418"/>
        <w:gridCol w:w="425"/>
        <w:gridCol w:w="992"/>
        <w:gridCol w:w="4578"/>
      </w:tblGrid>
      <w:tr w:rsidR="00C02D14"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C02D14">
            <w:pPr>
              <w:spacing w:after="0" w:line="100" w:lineRule="atLeast"/>
              <w:rPr>
                <w:rFonts w:ascii="Trebuchet MS" w:hAnsi="Trebuchet MS" w:cs="Trebuchet MS"/>
                <w:sz w:val="16"/>
                <w:szCs w:val="16"/>
                <w:lang w:eastAsia="es-ES"/>
              </w:rPr>
            </w:pPr>
            <w:r w:rsidRPr="00D44E36">
              <w:rPr>
                <w:rFonts w:ascii="Trebuchet MS" w:hAnsi="Trebuchet MS" w:cs="Trebuchet MS"/>
                <w:b/>
                <w:bCs/>
                <w:sz w:val="18"/>
                <w:szCs w:val="18"/>
                <w:lang w:eastAsia="es-ES"/>
              </w:rPr>
              <w:t>FIRMA DE LA PERSONA SOLICITANTE O REPRESENTANTE</w:t>
            </w:r>
          </w:p>
        </w:tc>
      </w:tr>
      <w:tr w:rsidR="00400FB6"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sz w:val="16"/>
                <w:szCs w:val="16"/>
                <w:lang w:eastAsia="es-ES"/>
              </w:rPr>
            </w:pPr>
          </w:p>
          <w:p w:rsidR="00AA59F6" w:rsidRPr="00D44E36" w:rsidRDefault="00AA59F6">
            <w:pPr>
              <w:spacing w:after="0" w:line="100" w:lineRule="atLeast"/>
              <w:rPr>
                <w:rFonts w:ascii="Trebuchet MS" w:hAnsi="Trebuchet MS" w:cs="Trebuchet MS"/>
                <w:sz w:val="16"/>
                <w:szCs w:val="16"/>
                <w:lang w:eastAsia="es-ES"/>
              </w:rPr>
            </w:pPr>
          </w:p>
        </w:tc>
      </w:tr>
      <w:tr w:rsidR="00400FB6"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sz w:val="16"/>
                <w:szCs w:val="16"/>
                <w:lang w:eastAsia="es-ES"/>
              </w:rPr>
            </w:pPr>
            <w:r w:rsidRPr="00D44E36">
              <w:rPr>
                <w:rFonts w:ascii="Trebuchet MS" w:hAnsi="Trebuchet MS" w:cs="Trebuchet MS"/>
                <w:sz w:val="12"/>
                <w:szCs w:val="12"/>
                <w:lang w:eastAsia="es-ES"/>
              </w:rPr>
              <w:t xml:space="preserve">Lugar </w:t>
            </w:r>
            <w:r w:rsidR="00C02D14" w:rsidRPr="00D44E36">
              <w:rPr>
                <w:rFonts w:ascii="Trebuchet MS" w:hAnsi="Trebuchet MS" w:cs="Trebuchet MS"/>
                <w:sz w:val="12"/>
                <w:szCs w:val="12"/>
                <w:lang w:eastAsia="es-ES"/>
              </w:rPr>
              <w:t>y fecha</w:t>
            </w:r>
          </w:p>
        </w:tc>
      </w:tr>
      <w:tr w:rsidR="00400FB6" w:rsidRPr="00D44E36">
        <w:trPr>
          <w:cantSplit/>
          <w:trHeight w:val="312"/>
        </w:trPr>
        <w:tc>
          <w:tcPr>
            <w:tcW w:w="2268"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rPr>
                <w:rFonts w:ascii="Trebuchet MS" w:hAnsi="Trebuchet MS" w:cs="Trebuchet MS"/>
                <w:sz w:val="16"/>
                <w:szCs w:val="16"/>
                <w:lang w:eastAsia="es-ES"/>
              </w:rPr>
            </w:pPr>
          </w:p>
        </w:tc>
        <w:tc>
          <w:tcPr>
            <w:tcW w:w="142"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w:t>
            </w:r>
          </w:p>
        </w:tc>
        <w:tc>
          <w:tcPr>
            <w:tcW w:w="567"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25"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de</w:t>
            </w:r>
          </w:p>
        </w:tc>
        <w:tc>
          <w:tcPr>
            <w:tcW w:w="1418"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25"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de</w:t>
            </w:r>
          </w:p>
        </w:tc>
        <w:tc>
          <w:tcPr>
            <w:tcW w:w="992"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5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400FB6">
            <w:pPr>
              <w:snapToGrid w:val="0"/>
              <w:spacing w:after="0" w:line="100" w:lineRule="atLeast"/>
              <w:rPr>
                <w:rFonts w:ascii="Trebuchet MS" w:hAnsi="Trebuchet MS" w:cs="Trebuchet MS"/>
                <w:sz w:val="16"/>
                <w:szCs w:val="16"/>
                <w:lang w:eastAsia="es-ES"/>
              </w:rPr>
            </w:pP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6237"/>
        <w:gridCol w:w="4578"/>
      </w:tblGrid>
      <w:tr w:rsidR="00400FB6" w:rsidRPr="00D44E36">
        <w:trPr>
          <w:cantSplit/>
          <w:trHeight w:val="227"/>
        </w:trPr>
        <w:tc>
          <w:tcPr>
            <w:tcW w:w="6237" w:type="dxa"/>
            <w:tcBorders>
              <w:top w:val="single" w:sz="4" w:space="0" w:color="C0C0C0"/>
              <w:left w:val="single" w:sz="4" w:space="0" w:color="C0C0C0"/>
              <w:bottom w:val="single" w:sz="4" w:space="0" w:color="C0C0C0"/>
            </w:tcBorders>
            <w:shd w:val="clear" w:color="auto" w:fill="auto"/>
            <w:vAlign w:val="center"/>
          </w:tcPr>
          <w:p w:rsidR="00400FB6" w:rsidRPr="00D44E36" w:rsidRDefault="007E3420">
            <w:pPr>
              <w:spacing w:after="0" w:line="100" w:lineRule="atLeast"/>
            </w:pPr>
            <w:r w:rsidRPr="00D44E36">
              <w:rPr>
                <w:rFonts w:ascii="Trebuchet MS" w:hAnsi="Trebuchet MS" w:cs="Trebuchet MS"/>
                <w:noProof/>
                <w:sz w:val="16"/>
                <w:szCs w:val="16"/>
                <w:lang w:eastAsia="es-ES"/>
              </w:rPr>
              <w:drawing>
                <wp:inline distT="0" distB="0" distL="0" distR="0">
                  <wp:extent cx="1162050" cy="57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571500"/>
                          </a:xfrm>
                          <a:prstGeom prst="rect">
                            <a:avLst/>
                          </a:prstGeom>
                          <a:solidFill>
                            <a:srgbClr val="FFFFFF"/>
                          </a:solidFill>
                          <a:ln>
                            <a:noFill/>
                          </a:ln>
                        </pic:spPr>
                      </pic:pic>
                    </a:graphicData>
                  </a:graphic>
                </wp:inline>
              </w:drawing>
            </w:r>
          </w:p>
        </w:tc>
        <w:tc>
          <w:tcPr>
            <w:tcW w:w="45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E64E2D">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 xml:space="preserve">  </w:t>
            </w:r>
          </w:p>
        </w:tc>
      </w:tr>
    </w:tbl>
    <w:p w:rsidR="00400FB6" w:rsidRPr="00D44E36" w:rsidRDefault="00400FB6" w:rsidP="003C695D">
      <w:pPr>
        <w:spacing w:after="0" w:line="100" w:lineRule="atLeast"/>
        <w:jc w:val="righ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6237"/>
        <w:gridCol w:w="1985"/>
      </w:tblGrid>
      <w:tr w:rsidR="00400FB6" w:rsidRPr="00D44E36" w:rsidTr="00EA2B1E">
        <w:trPr>
          <w:cantSplit/>
          <w:trHeight w:val="227"/>
        </w:trPr>
        <w:tc>
          <w:tcPr>
            <w:tcW w:w="6237" w:type="dxa"/>
            <w:tcBorders>
              <w:top w:val="single" w:sz="4" w:space="0" w:color="C0C0C0"/>
              <w:left w:val="single" w:sz="4" w:space="0" w:color="C0C0C0"/>
              <w:bottom w:val="single" w:sz="4" w:space="0" w:color="C0C0C0"/>
            </w:tcBorders>
            <w:shd w:val="clear" w:color="auto" w:fill="auto"/>
            <w:vAlign w:val="bottom"/>
          </w:tcPr>
          <w:p w:rsidR="00400FB6" w:rsidRPr="00D44E36" w:rsidRDefault="00EA2B1E" w:rsidP="006A440E">
            <w:pPr>
              <w:spacing w:after="0" w:line="100" w:lineRule="atLeast"/>
              <w:rPr>
                <w:rFonts w:ascii="Trebuchet MS" w:hAnsi="Trebuchet MS" w:cs="Trebuchet MS"/>
                <w:sz w:val="16"/>
                <w:szCs w:val="16"/>
                <w:lang w:eastAsia="es-ES"/>
              </w:rPr>
            </w:pPr>
            <w:r w:rsidRPr="00D44E36">
              <w:rPr>
                <w:rFonts w:ascii="Trebuchet MS" w:hAnsi="Trebuchet MS" w:cs="Trebuchet MS"/>
                <w:b/>
                <w:sz w:val="16"/>
                <w:szCs w:val="16"/>
                <w:lang w:eastAsia="es-ES"/>
              </w:rPr>
              <w:t xml:space="preserve">Centro territorial </w:t>
            </w:r>
            <w:r w:rsidR="00C02D14" w:rsidRPr="00D44E36">
              <w:rPr>
                <w:rFonts w:ascii="Trebuchet MS" w:hAnsi="Trebuchet MS" w:cs="Trebuchet MS"/>
                <w:b/>
                <w:sz w:val="16"/>
                <w:szCs w:val="16"/>
                <w:lang w:eastAsia="es-ES"/>
              </w:rPr>
              <w:t>del</w:t>
            </w:r>
            <w:r w:rsidRPr="00D44E36">
              <w:rPr>
                <w:rFonts w:ascii="Trebuchet MS" w:hAnsi="Trebuchet MS" w:cs="Trebuchet MS"/>
                <w:b/>
                <w:sz w:val="16"/>
                <w:szCs w:val="16"/>
                <w:lang w:eastAsia="es-ES"/>
              </w:rPr>
              <w:t xml:space="preserve"> Instituto Ga</w:t>
            </w:r>
            <w:r w:rsidR="00C02D14" w:rsidRPr="00D44E36">
              <w:rPr>
                <w:rFonts w:ascii="Trebuchet MS" w:hAnsi="Trebuchet MS" w:cs="Trebuchet MS"/>
                <w:b/>
                <w:sz w:val="16"/>
                <w:szCs w:val="16"/>
                <w:lang w:eastAsia="es-ES"/>
              </w:rPr>
              <w:t>llego de Seguridad</w:t>
            </w:r>
            <w:r w:rsidRPr="00D44E36">
              <w:rPr>
                <w:rFonts w:ascii="Trebuchet MS" w:hAnsi="Trebuchet MS" w:cs="Trebuchet MS"/>
                <w:b/>
                <w:sz w:val="16"/>
                <w:szCs w:val="16"/>
                <w:lang w:eastAsia="es-ES"/>
              </w:rPr>
              <w:t xml:space="preserve"> </w:t>
            </w:r>
            <w:r w:rsidR="00C02D14" w:rsidRPr="00D44E36">
              <w:rPr>
                <w:rFonts w:ascii="Trebuchet MS" w:hAnsi="Trebuchet MS" w:cs="Trebuchet MS"/>
                <w:b/>
                <w:sz w:val="16"/>
                <w:szCs w:val="16"/>
                <w:lang w:eastAsia="es-ES"/>
              </w:rPr>
              <w:t>y</w:t>
            </w:r>
            <w:r w:rsidRPr="00D44E36">
              <w:rPr>
                <w:rFonts w:ascii="Trebuchet MS" w:hAnsi="Trebuchet MS" w:cs="Trebuchet MS"/>
                <w:b/>
                <w:sz w:val="16"/>
                <w:szCs w:val="16"/>
                <w:lang w:eastAsia="es-ES"/>
              </w:rPr>
              <w:t xml:space="preserve"> </w:t>
            </w:r>
            <w:r w:rsidR="00C02D14" w:rsidRPr="00D44E36">
              <w:rPr>
                <w:rFonts w:ascii="Trebuchet MS" w:hAnsi="Trebuchet MS" w:cs="Trebuchet MS"/>
                <w:b/>
                <w:sz w:val="16"/>
                <w:szCs w:val="16"/>
                <w:lang w:eastAsia="es-ES"/>
              </w:rPr>
              <w:t>Salud</w:t>
            </w:r>
            <w:r w:rsidRPr="00D44E36">
              <w:rPr>
                <w:rFonts w:ascii="Trebuchet MS" w:hAnsi="Trebuchet MS" w:cs="Trebuchet MS"/>
                <w:b/>
                <w:sz w:val="16"/>
                <w:szCs w:val="16"/>
                <w:lang w:eastAsia="es-ES"/>
              </w:rPr>
              <w:t xml:space="preserve"> Laboral (ISSGA)</w:t>
            </w:r>
            <w:r w:rsidR="00400FB6" w:rsidRPr="00D44E36">
              <w:rPr>
                <w:rFonts w:ascii="Trebuchet MS" w:hAnsi="Trebuchet MS" w:cs="Trebuchet MS"/>
                <w:b/>
                <w:sz w:val="14"/>
                <w:szCs w:val="14"/>
                <w:lang w:eastAsia="es-ES"/>
              </w:rPr>
              <w:t xml:space="preserve"> de</w:t>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A Coruña</w:t>
            </w:r>
          </w:p>
          <w:p w:rsidR="00B25669"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Lugo</w:t>
            </w:r>
          </w:p>
          <w:p w:rsidR="00B25669"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Ourense</w:t>
            </w:r>
          </w:p>
          <w:p w:rsidR="00B25669" w:rsidRPr="00D44E36" w:rsidRDefault="00B25669" w:rsidP="00B25669">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 Pontevedra</w:t>
            </w:r>
          </w:p>
        </w:tc>
      </w:tr>
    </w:tbl>
    <w:p w:rsidR="00400FB6" w:rsidRPr="00D44E36" w:rsidRDefault="00400FB6" w:rsidP="009A4335">
      <w:pPr>
        <w:spacing w:after="0" w:line="100" w:lineRule="atLeast"/>
      </w:pPr>
    </w:p>
    <w:sectPr w:rsidR="00400FB6" w:rsidRPr="00D44E36" w:rsidSect="00656F90">
      <w:pgSz w:w="11906" w:h="16838"/>
      <w:pgMar w:top="624" w:right="567" w:bottom="62" w:left="53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836"/>
    <w:multiLevelType w:val="hybridMultilevel"/>
    <w:tmpl w:val="5B80A5E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7306C1"/>
    <w:rsid w:val="00081575"/>
    <w:rsid w:val="0025104C"/>
    <w:rsid w:val="0025300E"/>
    <w:rsid w:val="00311851"/>
    <w:rsid w:val="00320CF8"/>
    <w:rsid w:val="0032330E"/>
    <w:rsid w:val="003644FC"/>
    <w:rsid w:val="003C695D"/>
    <w:rsid w:val="003F0049"/>
    <w:rsid w:val="00400FB6"/>
    <w:rsid w:val="00410681"/>
    <w:rsid w:val="004143AF"/>
    <w:rsid w:val="00416E71"/>
    <w:rsid w:val="00456F7D"/>
    <w:rsid w:val="00471C95"/>
    <w:rsid w:val="004E33B1"/>
    <w:rsid w:val="005155EE"/>
    <w:rsid w:val="005338DD"/>
    <w:rsid w:val="005551E5"/>
    <w:rsid w:val="005910B9"/>
    <w:rsid w:val="005C37C7"/>
    <w:rsid w:val="005F7834"/>
    <w:rsid w:val="006413DB"/>
    <w:rsid w:val="00656F90"/>
    <w:rsid w:val="006A440E"/>
    <w:rsid w:val="006B000D"/>
    <w:rsid w:val="006C1F4E"/>
    <w:rsid w:val="007306C1"/>
    <w:rsid w:val="007B7BA5"/>
    <w:rsid w:val="007E3420"/>
    <w:rsid w:val="00811E4E"/>
    <w:rsid w:val="008479CD"/>
    <w:rsid w:val="008B540D"/>
    <w:rsid w:val="008C06BD"/>
    <w:rsid w:val="00921A49"/>
    <w:rsid w:val="00947DD1"/>
    <w:rsid w:val="00955806"/>
    <w:rsid w:val="009A4335"/>
    <w:rsid w:val="009F02E0"/>
    <w:rsid w:val="00A20FE6"/>
    <w:rsid w:val="00A86F46"/>
    <w:rsid w:val="00AA59F6"/>
    <w:rsid w:val="00B25669"/>
    <w:rsid w:val="00B34171"/>
    <w:rsid w:val="00B550D1"/>
    <w:rsid w:val="00B56C8B"/>
    <w:rsid w:val="00BC1CC6"/>
    <w:rsid w:val="00C02D14"/>
    <w:rsid w:val="00C22BB6"/>
    <w:rsid w:val="00D44E36"/>
    <w:rsid w:val="00D700A1"/>
    <w:rsid w:val="00DE043D"/>
    <w:rsid w:val="00DE6FE2"/>
    <w:rsid w:val="00E64E2D"/>
    <w:rsid w:val="00EA2B1E"/>
    <w:rsid w:val="00EF7115"/>
    <w:rsid w:val="00F7106C"/>
    <w:rsid w:val="00F83E66"/>
    <w:rsid w:val="00FA025E"/>
    <w:rsid w:val="00FA5DCB"/>
    <w:rsid w:val="00FF30CD"/>
    <w:rsid w:val="00FF51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90"/>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56F90"/>
  </w:style>
  <w:style w:type="character" w:customStyle="1" w:styleId="EncabezadoCar">
    <w:name w:val="Encabezado Car"/>
    <w:rsid w:val="00656F90"/>
    <w:rPr>
      <w:sz w:val="22"/>
      <w:szCs w:val="22"/>
    </w:rPr>
  </w:style>
  <w:style w:type="character" w:customStyle="1" w:styleId="PiedepginaCar">
    <w:name w:val="Pie de página Car"/>
    <w:rsid w:val="00656F90"/>
    <w:rPr>
      <w:sz w:val="22"/>
      <w:szCs w:val="22"/>
    </w:rPr>
  </w:style>
  <w:style w:type="paragraph" w:styleId="Encabezado">
    <w:name w:val="header"/>
    <w:basedOn w:val="Normal"/>
    <w:next w:val="Textoindependiente"/>
    <w:rsid w:val="00656F90"/>
    <w:pPr>
      <w:keepNext/>
      <w:spacing w:before="240" w:after="120"/>
    </w:pPr>
    <w:rPr>
      <w:rFonts w:ascii="Arial" w:eastAsia="Arial Unicode MS" w:hAnsi="Arial" w:cs="Mangal"/>
      <w:sz w:val="28"/>
      <w:szCs w:val="28"/>
    </w:rPr>
  </w:style>
  <w:style w:type="paragraph" w:styleId="Textoindependiente">
    <w:name w:val="Body Text"/>
    <w:basedOn w:val="Normal"/>
    <w:rsid w:val="00656F90"/>
    <w:pPr>
      <w:spacing w:after="120"/>
    </w:pPr>
  </w:style>
  <w:style w:type="paragraph" w:styleId="Lista">
    <w:name w:val="List"/>
    <w:basedOn w:val="Textoindependiente"/>
    <w:rsid w:val="00656F90"/>
    <w:rPr>
      <w:rFonts w:cs="Mangal"/>
    </w:rPr>
  </w:style>
  <w:style w:type="paragraph" w:styleId="Epgrafe">
    <w:name w:val="caption"/>
    <w:basedOn w:val="Normal"/>
    <w:qFormat/>
    <w:rsid w:val="00656F90"/>
    <w:pPr>
      <w:suppressLineNumbers/>
      <w:spacing w:before="120" w:after="120"/>
    </w:pPr>
    <w:rPr>
      <w:rFonts w:cs="Mangal"/>
      <w:i/>
      <w:iCs/>
      <w:sz w:val="24"/>
      <w:szCs w:val="24"/>
    </w:rPr>
  </w:style>
  <w:style w:type="paragraph" w:customStyle="1" w:styleId="ndice">
    <w:name w:val="Índice"/>
    <w:basedOn w:val="Normal"/>
    <w:rsid w:val="00656F90"/>
    <w:pPr>
      <w:suppressLineNumbers/>
    </w:pPr>
    <w:rPr>
      <w:rFonts w:cs="Mangal"/>
    </w:rPr>
  </w:style>
  <w:style w:type="paragraph" w:styleId="Piedepgina">
    <w:name w:val="footer"/>
    <w:basedOn w:val="Normal"/>
    <w:rsid w:val="00656F90"/>
    <w:pPr>
      <w:tabs>
        <w:tab w:val="center" w:pos="4252"/>
        <w:tab w:val="right" w:pos="8504"/>
      </w:tabs>
    </w:pPr>
  </w:style>
  <w:style w:type="paragraph" w:customStyle="1" w:styleId="Contenidodelmarco">
    <w:name w:val="Contenido del marco"/>
    <w:basedOn w:val="Textoindependiente"/>
    <w:rsid w:val="00656F90"/>
  </w:style>
  <w:style w:type="paragraph" w:customStyle="1" w:styleId="Contenidodelatabla">
    <w:name w:val="Contenido de la tabla"/>
    <w:basedOn w:val="Normal"/>
    <w:rsid w:val="00656F90"/>
    <w:pPr>
      <w:suppressLineNumbers/>
    </w:pPr>
  </w:style>
  <w:style w:type="paragraph" w:customStyle="1" w:styleId="Encabezadodelatabla">
    <w:name w:val="Encabezado de la tabla"/>
    <w:basedOn w:val="Contenidodelatabla"/>
    <w:rsid w:val="00656F90"/>
    <w:pPr>
      <w:jc w:val="center"/>
    </w:pPr>
    <w:rPr>
      <w:b/>
      <w:bCs/>
    </w:rPr>
  </w:style>
  <w:style w:type="paragraph" w:customStyle="1" w:styleId="Normal1">
    <w:name w:val="Normal1"/>
    <w:basedOn w:val="Normal"/>
    <w:rsid w:val="00656F90"/>
    <w:pPr>
      <w:autoSpaceDE w:val="0"/>
      <w:spacing w:after="0" w:line="100" w:lineRule="atLeast"/>
    </w:pPr>
    <w:rPr>
      <w:rFonts w:cs="Calibri"/>
      <w:color w:val="000000"/>
      <w:sz w:val="24"/>
      <w:szCs w:val="24"/>
      <w:lang w:bidi="hi-IN"/>
    </w:rPr>
  </w:style>
  <w:style w:type="character" w:styleId="Refdecomentario">
    <w:name w:val="annotation reference"/>
    <w:uiPriority w:val="99"/>
    <w:semiHidden/>
    <w:unhideWhenUsed/>
    <w:rsid w:val="00A20FE6"/>
    <w:rPr>
      <w:sz w:val="16"/>
      <w:szCs w:val="16"/>
    </w:rPr>
  </w:style>
  <w:style w:type="paragraph" w:styleId="Textocomentario">
    <w:name w:val="annotation text"/>
    <w:basedOn w:val="Normal"/>
    <w:link w:val="TextocomentarioCar"/>
    <w:uiPriority w:val="99"/>
    <w:semiHidden/>
    <w:unhideWhenUsed/>
    <w:rsid w:val="00A20FE6"/>
    <w:rPr>
      <w:sz w:val="20"/>
      <w:szCs w:val="20"/>
    </w:rPr>
  </w:style>
  <w:style w:type="character" w:customStyle="1" w:styleId="TextocomentarioCar">
    <w:name w:val="Texto comentario Car"/>
    <w:link w:val="Textocomentario"/>
    <w:uiPriority w:val="99"/>
    <w:semiHidden/>
    <w:rsid w:val="00A20FE6"/>
    <w:rPr>
      <w:rFonts w:ascii="Calibri" w:eastAsia="Calibri" w:hAnsi="Calibri"/>
      <w:lang w:val="es-ES" w:eastAsia="zh-CN"/>
    </w:rPr>
  </w:style>
  <w:style w:type="paragraph" w:styleId="Asuntodelcomentario">
    <w:name w:val="annotation subject"/>
    <w:basedOn w:val="Textocomentario"/>
    <w:next w:val="Textocomentario"/>
    <w:link w:val="AsuntodelcomentarioCar"/>
    <w:uiPriority w:val="99"/>
    <w:semiHidden/>
    <w:unhideWhenUsed/>
    <w:rsid w:val="00A20FE6"/>
    <w:rPr>
      <w:b/>
      <w:bCs/>
    </w:rPr>
  </w:style>
  <w:style w:type="character" w:customStyle="1" w:styleId="AsuntodelcomentarioCar">
    <w:name w:val="Asunto del comentario Car"/>
    <w:link w:val="Asuntodelcomentario"/>
    <w:uiPriority w:val="99"/>
    <w:semiHidden/>
    <w:rsid w:val="00A20FE6"/>
    <w:rPr>
      <w:rFonts w:ascii="Calibri" w:eastAsia="Calibri" w:hAnsi="Calibri"/>
      <w:b/>
      <w:bCs/>
      <w:lang w:val="es-ES" w:eastAsia="zh-CN"/>
    </w:rPr>
  </w:style>
  <w:style w:type="paragraph" w:styleId="Textodeglobo">
    <w:name w:val="Balloon Text"/>
    <w:basedOn w:val="Normal"/>
    <w:link w:val="TextodegloboCar"/>
    <w:uiPriority w:val="99"/>
    <w:semiHidden/>
    <w:unhideWhenUsed/>
    <w:rsid w:val="00A20FE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0FE6"/>
    <w:rPr>
      <w:rFonts w:ascii="Tahoma" w:eastAsia="Calibri" w:hAnsi="Tahoma" w:cs="Tahoma"/>
      <w:sz w:val="16"/>
      <w:szCs w:val="16"/>
      <w:lang w:val="es-ES" w:eastAsia="zh-CN"/>
    </w:rPr>
  </w:style>
  <w:style w:type="paragraph" w:styleId="Prrafodelista">
    <w:name w:val="List Paragraph"/>
    <w:basedOn w:val="Normal"/>
    <w:uiPriority w:val="34"/>
    <w:qFormat/>
    <w:rsid w:val="00320CF8"/>
    <w:pPr>
      <w:ind w:left="720"/>
      <w:contextualSpacing/>
    </w:pPr>
  </w:style>
</w:styles>
</file>

<file path=word/webSettings.xml><?xml version="1.0" encoding="utf-8"?>
<w:webSettings xmlns:r="http://schemas.openxmlformats.org/officeDocument/2006/relationships" xmlns:w="http://schemas.openxmlformats.org/wordprocessingml/2006/main">
  <w:divs>
    <w:div w:id="19259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Links>
    <vt:vector size="6" baseType="variant">
      <vt:variant>
        <vt:i4>3080271</vt:i4>
      </vt:variant>
      <vt:variant>
        <vt:i4>-1</vt:i4>
      </vt:variant>
      <vt:variant>
        <vt:i4>1031</vt:i4>
      </vt:variant>
      <vt:variant>
        <vt:i4>1</vt:i4>
      </vt:variant>
      <vt:variant>
        <vt:lpwstr>cid:image001.jpg@01CF6466.6DFC8060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Feijóo García, Luis</dc:creator>
  <cp:lastModifiedBy>Autonomos Ferrol</cp:lastModifiedBy>
  <cp:revision>2</cp:revision>
  <cp:lastPrinted>2016-09-06T11:07:00Z</cp:lastPrinted>
  <dcterms:created xsi:type="dcterms:W3CDTF">2017-03-15T11:03:00Z</dcterms:created>
  <dcterms:modified xsi:type="dcterms:W3CDTF">2017-03-15T11:03:00Z</dcterms:modified>
</cp:coreProperties>
</file>